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BF" w:rsidRPr="00305F92" w:rsidRDefault="00305F92" w:rsidP="00305F92">
      <w:pPr>
        <w:spacing w:after="0"/>
        <w:rPr>
          <w:rFonts w:ascii="Times New Roman" w:hAnsi="Times New Roman" w:cs="Times New Roman"/>
          <w:noProof/>
          <w:lang w:val="kk-KZ"/>
        </w:rPr>
      </w:pPr>
      <w:r>
        <w:rPr>
          <w:noProof/>
        </w:rPr>
        <w:drawing>
          <wp:inline distT="0" distB="0" distL="0" distR="0">
            <wp:extent cx="1519000" cy="1470355"/>
            <wp:effectExtent l="19050" t="0" r="5000" b="0"/>
            <wp:docPr id="1" name="Рисунок 1" descr="D:\Desktop\РЕЗЮМЕ\IMG_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ЕЗЮМЕ\IMG_0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76" t="16081" r="32569" b="31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00" cy="14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</w:t>
      </w:r>
      <w:r w:rsidR="00DD4CB5" w:rsidRPr="00305F92">
        <w:rPr>
          <w:rFonts w:ascii="Times New Roman" w:hAnsi="Times New Roman" w:cs="Times New Roman"/>
          <w:b/>
          <w:noProof/>
          <w:lang w:val="kk-KZ"/>
        </w:rPr>
        <w:t>Аты-жөні:</w:t>
      </w:r>
      <w:r w:rsidR="00DD4CB5" w:rsidRPr="00305F92">
        <w:rPr>
          <w:rFonts w:ascii="Times New Roman" w:hAnsi="Times New Roman" w:cs="Times New Roman"/>
          <w:noProof/>
          <w:lang w:val="kk-KZ"/>
        </w:rPr>
        <w:t xml:space="preserve"> Шаріпханұлы Асылан</w:t>
      </w:r>
    </w:p>
    <w:p w:rsidR="00DD4CB5" w:rsidRPr="00305F92" w:rsidRDefault="00305F92" w:rsidP="00305F92">
      <w:pPr>
        <w:spacing w:after="0"/>
        <w:rPr>
          <w:rFonts w:ascii="Times New Roman" w:hAnsi="Times New Roman" w:cs="Times New Roman"/>
          <w:noProof/>
          <w:lang w:val="kk-KZ"/>
        </w:rPr>
      </w:pPr>
      <w:r w:rsidRPr="00305F92">
        <w:rPr>
          <w:rFonts w:ascii="Times New Roman" w:hAnsi="Times New Roman" w:cs="Times New Roman"/>
          <w:noProof/>
          <w:lang w:val="kk-KZ"/>
        </w:rPr>
        <w:t xml:space="preserve">                                                       </w:t>
      </w:r>
      <w:r w:rsidR="00DD4CB5" w:rsidRPr="00305F92">
        <w:rPr>
          <w:rFonts w:ascii="Times New Roman" w:hAnsi="Times New Roman" w:cs="Times New Roman"/>
          <w:b/>
          <w:noProof/>
          <w:lang w:val="kk-KZ"/>
        </w:rPr>
        <w:t>Мекен-жайы:</w:t>
      </w:r>
      <w:r w:rsidR="00DD4CB5" w:rsidRPr="00305F92">
        <w:rPr>
          <w:rFonts w:ascii="Times New Roman" w:hAnsi="Times New Roman" w:cs="Times New Roman"/>
          <w:noProof/>
          <w:lang w:val="kk-KZ"/>
        </w:rPr>
        <w:t xml:space="preserve"> ШҚО Зайсан ауданы Дайыр ауылы</w:t>
      </w:r>
    </w:p>
    <w:p w:rsidR="00DD4CB5" w:rsidRPr="00305F92" w:rsidRDefault="00305F92" w:rsidP="00305F92">
      <w:pPr>
        <w:spacing w:after="0"/>
        <w:rPr>
          <w:rFonts w:ascii="Times New Roman" w:hAnsi="Times New Roman" w:cs="Times New Roman"/>
          <w:noProof/>
          <w:lang w:val="kk-KZ"/>
        </w:rPr>
      </w:pPr>
      <w:r w:rsidRPr="00305F92">
        <w:rPr>
          <w:rFonts w:ascii="Times New Roman" w:hAnsi="Times New Roman" w:cs="Times New Roman"/>
          <w:b/>
          <w:noProof/>
          <w:lang w:val="kk-KZ"/>
        </w:rPr>
        <w:t xml:space="preserve">                                                       </w:t>
      </w:r>
      <w:r w:rsidR="00DD4CB5" w:rsidRPr="00305F92">
        <w:rPr>
          <w:rFonts w:ascii="Times New Roman" w:hAnsi="Times New Roman" w:cs="Times New Roman"/>
          <w:b/>
          <w:noProof/>
          <w:lang w:val="kk-KZ"/>
        </w:rPr>
        <w:t>Тел:</w:t>
      </w:r>
      <w:r w:rsidR="00DD4CB5" w:rsidRPr="00305F92">
        <w:rPr>
          <w:rFonts w:ascii="Times New Roman" w:hAnsi="Times New Roman" w:cs="Times New Roman"/>
          <w:noProof/>
          <w:lang w:val="kk-KZ"/>
        </w:rPr>
        <w:t xml:space="preserve"> 87762006963</w:t>
      </w:r>
    </w:p>
    <w:tbl>
      <w:tblPr>
        <w:tblW w:w="9220" w:type="dxa"/>
        <w:tblCellMar>
          <w:left w:w="0" w:type="dxa"/>
          <w:right w:w="0" w:type="dxa"/>
        </w:tblCellMar>
        <w:tblLook w:val="04A0"/>
      </w:tblPr>
      <w:tblGrid>
        <w:gridCol w:w="3035"/>
        <w:gridCol w:w="6185"/>
      </w:tblGrid>
      <w:tr w:rsidR="000E46BF" w:rsidRPr="00305F92" w:rsidTr="00305F92">
        <w:trPr>
          <w:trHeight w:val="1338"/>
        </w:trPr>
        <w:tc>
          <w:tcPr>
            <w:tcW w:w="30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305F92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Жеке мәліметтер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Аты-жөні: </w:t>
            </w:r>
            <w:r w:rsidR="00DD4CB5" w:rsidRPr="00305F92">
              <w:rPr>
                <w:rFonts w:ascii="Times New Roman" w:hAnsi="Times New Roman" w:cs="Times New Roman"/>
                <w:noProof/>
                <w:lang w:val="kk-KZ"/>
              </w:rPr>
              <w:t>Шаріпханұлы Асылан</w:t>
            </w:r>
          </w:p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Туған жылы: </w:t>
            </w:r>
            <w:r w:rsidR="00DD4CB5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16.02.1990 ж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Отбасы жағдайы: Үйленгем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Ұлты: қазақ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0E46BF">
        <w:trPr>
          <w:trHeight w:val="990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Білімі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Жоғары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0E46BF" w:rsidRPr="00305F92" w:rsidRDefault="00DD4CB5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2008-2012</w:t>
            </w:r>
            <w:r w:rsidR="000E46BF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 ж. –ШҚМУ,Дене тәрбиесі және спорт мамандығы</w:t>
            </w:r>
            <w:r w:rsidR="000E46BF"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305F92">
        <w:trPr>
          <w:trHeight w:val="708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Кәсіби тәжірибесі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DD4CB5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2</w:t>
            </w:r>
            <w:r w:rsidR="00DD4CB5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012</w:t>
            </w: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-жылдан бастап  Зайсан технология колледжінде дене тәрбиесі пәнінің мұғалімі.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305F92">
        <w:trPr>
          <w:trHeight w:val="1027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Кәсіби еңбек өтілі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DD4CB5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Мамандығы бойынша: 5</w:t>
            </w:r>
            <w:r w:rsidR="000E46BF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 жыл</w:t>
            </w:r>
            <w:r w:rsidR="000E46BF"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0E46BF" w:rsidRPr="00305F92" w:rsidRDefault="00DD4CB5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Педагогикалық тәжірибесі:5</w:t>
            </w:r>
            <w:r w:rsidR="000E46BF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 жыл</w:t>
            </w:r>
            <w:r w:rsidR="000E46BF"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Осы оқу орнындағы</w:t>
            </w:r>
            <w:r w:rsidR="00DD4CB5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 тәжірибесі: 5</w:t>
            </w: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 жыл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305F92">
        <w:trPr>
          <w:trHeight w:val="476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Біліктілік санаты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DD4CB5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жоқ</w:t>
            </w:r>
          </w:p>
        </w:tc>
      </w:tr>
      <w:tr w:rsidR="000E46BF" w:rsidRPr="00305F92" w:rsidTr="00305F92">
        <w:trPr>
          <w:trHeight w:val="1038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Білім жетілдіру курстары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DD4CB5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  <w:r w:rsidR="000E46BF"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«ӨРЛЕУ» Оқу үрдісінде білім беру технологияларын және АКТ енгізу негізінде оқушылардын функционалдық сауаттылығын дамыту.22-қараша 2013 ж.</w:t>
            </w:r>
            <w:r w:rsidR="000E46BF"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305F92">
        <w:trPr>
          <w:trHeight w:val="766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Педагогикалық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ұстанымы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Дені сау,жан-жақты шыныққан ұрпақ,елдің шын мәніндегі байлығы.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0E46BF">
        <w:trPr>
          <w:trHeight w:val="765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Компьютерлік сауаттылығы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en-US"/>
              </w:rPr>
              <w:t xml:space="preserve">Microsoft- Word. </w:t>
            </w:r>
            <w:proofErr w:type="spellStart"/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en-US"/>
              </w:rPr>
              <w:t>Exsel</w:t>
            </w:r>
            <w:proofErr w:type="spellEnd"/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en-US"/>
              </w:rPr>
              <w:t xml:space="preserve">. Power-Point. </w:t>
            </w: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Интернетпен жұмыс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0E46BF">
        <w:trPr>
          <w:trHeight w:val="750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Қосымша мәліметтер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Спортпен жүйелі түрде шұғұлданамын.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E46BF" w:rsidRPr="00305F92" w:rsidTr="000E46BF">
        <w:trPr>
          <w:trHeight w:val="845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4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Марапаттаулар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0E46BF" w:rsidRPr="00305F92" w:rsidRDefault="000E46BF" w:rsidP="000E46BF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val="kk-KZ"/>
              </w:rPr>
              <w:t>Аудандық спорт ойындары мадақтамалары , алғыс хат және сертификаттармен марапатталды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B247E0" w:rsidRDefault="00B247E0" w:rsidP="000E46BF">
      <w:pPr>
        <w:rPr>
          <w:lang w:val="kk-KZ"/>
        </w:rPr>
      </w:pPr>
    </w:p>
    <w:p w:rsidR="00DD4CB5" w:rsidRPr="00305F92" w:rsidRDefault="00305F92" w:rsidP="00305F92">
      <w:pPr>
        <w:spacing w:after="0"/>
        <w:rPr>
          <w:rFonts w:ascii="Times New Roman" w:hAnsi="Times New Roman" w:cs="Times New Roman"/>
          <w:noProof/>
          <w:lang w:val="kk-KZ"/>
        </w:rPr>
      </w:pPr>
      <w:r w:rsidRPr="00305F92">
        <w:rPr>
          <w:noProof/>
          <w:lang w:val="kk-KZ"/>
        </w:rPr>
        <w:lastRenderedPageBreak/>
        <w:drawing>
          <wp:inline distT="0" distB="0" distL="0" distR="0">
            <wp:extent cx="1519000" cy="1470355"/>
            <wp:effectExtent l="19050" t="0" r="5000" b="0"/>
            <wp:docPr id="2" name="Рисунок 1" descr="D:\Desktop\РЕЗЮМЕ\IMG_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ЕЗЮМЕ\IMG_0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76" t="16081" r="32569" b="31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00" cy="14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</w:t>
      </w:r>
      <w:r w:rsidR="00DD4CB5" w:rsidRPr="00305F92">
        <w:rPr>
          <w:rFonts w:ascii="Times New Roman" w:hAnsi="Times New Roman" w:cs="Times New Roman"/>
          <w:b/>
          <w:noProof/>
          <w:lang w:val="kk-KZ"/>
        </w:rPr>
        <w:t>ФИО:</w:t>
      </w:r>
      <w:r w:rsidR="00DD4CB5" w:rsidRPr="00305F92">
        <w:rPr>
          <w:rFonts w:ascii="Times New Roman" w:hAnsi="Times New Roman" w:cs="Times New Roman"/>
          <w:noProof/>
          <w:lang w:val="kk-KZ"/>
        </w:rPr>
        <w:t xml:space="preserve"> Шаріпханұлы Асылан</w:t>
      </w:r>
    </w:p>
    <w:p w:rsidR="00DD4CB5" w:rsidRPr="00305F92" w:rsidRDefault="00305F92" w:rsidP="00305F92">
      <w:pPr>
        <w:spacing w:after="0"/>
        <w:rPr>
          <w:rFonts w:ascii="Times New Roman" w:hAnsi="Times New Roman" w:cs="Times New Roman"/>
          <w:noProof/>
          <w:lang w:val="kk-KZ"/>
        </w:rPr>
      </w:pPr>
      <w:r w:rsidRPr="00305F92">
        <w:rPr>
          <w:rFonts w:ascii="Times New Roman" w:hAnsi="Times New Roman" w:cs="Times New Roman"/>
          <w:noProof/>
          <w:lang w:val="kk-KZ"/>
        </w:rPr>
        <w:t xml:space="preserve">                                                      </w:t>
      </w:r>
      <w:r w:rsidR="00DD4CB5" w:rsidRPr="00305F92">
        <w:rPr>
          <w:rFonts w:ascii="Times New Roman" w:hAnsi="Times New Roman" w:cs="Times New Roman"/>
          <w:b/>
          <w:noProof/>
          <w:lang w:val="kk-KZ"/>
        </w:rPr>
        <w:t>Адрес местожительство:</w:t>
      </w:r>
      <w:r w:rsidR="00DD4CB5" w:rsidRPr="00305F92">
        <w:rPr>
          <w:rFonts w:ascii="Times New Roman" w:hAnsi="Times New Roman" w:cs="Times New Roman"/>
          <w:noProof/>
          <w:lang w:val="kk-KZ"/>
        </w:rPr>
        <w:t xml:space="preserve"> ВКО Зайсанский район с. Дайырова</w:t>
      </w:r>
    </w:p>
    <w:p w:rsidR="00DD4CB5" w:rsidRPr="00305F92" w:rsidRDefault="00305F92" w:rsidP="00305F92">
      <w:pPr>
        <w:spacing w:after="0"/>
        <w:rPr>
          <w:rFonts w:ascii="Times New Roman" w:hAnsi="Times New Roman" w:cs="Times New Roman"/>
          <w:noProof/>
          <w:lang w:val="kk-KZ"/>
        </w:rPr>
      </w:pPr>
      <w:r w:rsidRPr="00305F92">
        <w:rPr>
          <w:rFonts w:ascii="Times New Roman" w:hAnsi="Times New Roman" w:cs="Times New Roman"/>
          <w:noProof/>
          <w:lang w:val="kk-KZ"/>
        </w:rPr>
        <w:t xml:space="preserve">                                                      </w:t>
      </w:r>
      <w:r w:rsidR="00DD4CB5" w:rsidRPr="00305F92">
        <w:rPr>
          <w:rFonts w:ascii="Times New Roman" w:hAnsi="Times New Roman" w:cs="Times New Roman"/>
          <w:b/>
          <w:noProof/>
          <w:lang w:val="kk-KZ"/>
        </w:rPr>
        <w:t>Тел:</w:t>
      </w:r>
      <w:r w:rsidR="00DD4CB5" w:rsidRPr="00305F92">
        <w:rPr>
          <w:rFonts w:ascii="Times New Roman" w:hAnsi="Times New Roman" w:cs="Times New Roman"/>
          <w:noProof/>
          <w:lang w:val="kk-KZ"/>
        </w:rPr>
        <w:t xml:space="preserve"> 87762006963</w:t>
      </w:r>
    </w:p>
    <w:tbl>
      <w:tblPr>
        <w:tblW w:w="9220" w:type="dxa"/>
        <w:tblInd w:w="-93" w:type="dxa"/>
        <w:tblCellMar>
          <w:left w:w="0" w:type="dxa"/>
          <w:right w:w="0" w:type="dxa"/>
        </w:tblCellMar>
        <w:tblLook w:val="04A0"/>
      </w:tblPr>
      <w:tblGrid>
        <w:gridCol w:w="3035"/>
        <w:gridCol w:w="6185"/>
      </w:tblGrid>
      <w:tr w:rsidR="00DD4CB5" w:rsidRPr="00305F92" w:rsidTr="00DD4CB5">
        <w:trPr>
          <w:trHeight w:val="1593"/>
        </w:trPr>
        <w:tc>
          <w:tcPr>
            <w:tcW w:w="30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Общие сведения</w:t>
            </w:r>
          </w:p>
        </w:tc>
        <w:tc>
          <w:tcPr>
            <w:tcW w:w="61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DD4CB5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 xml:space="preserve">ФИО: </w:t>
            </w:r>
            <w:r w:rsidRPr="00305F92">
              <w:rPr>
                <w:rFonts w:ascii="Times New Roman" w:hAnsi="Times New Roman" w:cs="Times New Roman"/>
                <w:noProof/>
                <w:lang w:val="kk-KZ"/>
              </w:rPr>
              <w:t>Шаріпханұлы Асылан</w:t>
            </w:r>
          </w:p>
          <w:p w:rsidR="00DD4CB5" w:rsidRPr="00305F92" w:rsidRDefault="00DD4CB5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Год рождения: 16.02.1990 г</w:t>
            </w:r>
          </w:p>
          <w:p w:rsidR="00DD4CB5" w:rsidRPr="00305F92" w:rsidRDefault="00DD4CB5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Семейное положение: Женат</w:t>
            </w:r>
          </w:p>
          <w:p w:rsidR="00DD4CB5" w:rsidRPr="00305F92" w:rsidRDefault="00DD4CB5" w:rsidP="00DD4CB5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Национальность: казах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DD4CB5" w:rsidRPr="00305F92" w:rsidTr="00DD4CB5">
        <w:trPr>
          <w:trHeight w:val="990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Образование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DD4CB5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Высшее</w:t>
            </w:r>
          </w:p>
          <w:p w:rsidR="00DD4CB5" w:rsidRPr="00305F92" w:rsidRDefault="00DD4CB5" w:rsidP="00DD4CB5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2008-2012 г.г. –ВКГУ Физическая культура и спорт</w:t>
            </w:r>
            <w:r w:rsidRPr="00305F92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DD4CB5" w:rsidRPr="00305F92" w:rsidTr="00DD4CB5">
        <w:trPr>
          <w:trHeight w:val="1313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Профессиональный опыт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DD4CB5" w:rsidP="00DD4CB5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</w:rPr>
              <w:t>С 20</w:t>
            </w:r>
            <w:r w:rsidRPr="00305F92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12</w:t>
            </w:r>
            <w:r w:rsidRPr="00305F92">
              <w:rPr>
                <w:rFonts w:ascii="Times New Roman" w:eastAsia="Times New Roman" w:hAnsi="Times New Roman" w:cs="Times New Roman"/>
                <w:color w:val="FF0000"/>
              </w:rPr>
              <w:t xml:space="preserve"> года учитель </w:t>
            </w:r>
            <w:proofErr w:type="gramStart"/>
            <w:r w:rsidRPr="00305F92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физ</w:t>
            </w:r>
            <w:proofErr w:type="gramEnd"/>
            <w:r w:rsidRPr="00305F92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культуры</w:t>
            </w:r>
            <w:r w:rsidRPr="00305F92">
              <w:rPr>
                <w:rFonts w:ascii="Times New Roman" w:eastAsia="Times New Roman" w:hAnsi="Times New Roman" w:cs="Times New Roman"/>
                <w:color w:val="FF0000"/>
              </w:rPr>
              <w:t xml:space="preserve"> в  </w:t>
            </w:r>
            <w:proofErr w:type="spellStart"/>
            <w:r w:rsidRPr="00305F92">
              <w:rPr>
                <w:rFonts w:ascii="Times New Roman" w:eastAsia="Times New Roman" w:hAnsi="Times New Roman" w:cs="Times New Roman"/>
                <w:color w:val="FF0000"/>
              </w:rPr>
              <w:t>Зайсанском</w:t>
            </w:r>
            <w:proofErr w:type="spellEnd"/>
            <w:r w:rsidRPr="00305F92">
              <w:rPr>
                <w:rFonts w:ascii="Times New Roman" w:eastAsia="Times New Roman" w:hAnsi="Times New Roman" w:cs="Times New Roman"/>
                <w:color w:val="FF0000"/>
              </w:rPr>
              <w:t xml:space="preserve"> технологическом колледже</w:t>
            </w:r>
          </w:p>
        </w:tc>
      </w:tr>
      <w:tr w:rsidR="00DD4CB5" w:rsidRPr="00305F92" w:rsidTr="00DD4CB5">
        <w:trPr>
          <w:trHeight w:val="1207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Стаж работы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DD4CB5" w:rsidP="00DD4C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 xml:space="preserve">По специальности: </w:t>
            </w:r>
            <w:r w:rsidR="00181760"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>5 лет</w:t>
            </w:r>
          </w:p>
          <w:p w:rsidR="00181760" w:rsidRPr="00305F92" w:rsidRDefault="00DD4CB5" w:rsidP="00DD4CB5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</w:pPr>
            <w:r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>Педагогигическая стаж:</w:t>
            </w:r>
            <w:r w:rsidR="00181760"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 xml:space="preserve"> 5 лет</w:t>
            </w:r>
          </w:p>
          <w:p w:rsidR="00DD4CB5" w:rsidRPr="00305F92" w:rsidRDefault="00DD4CB5" w:rsidP="00DD4CB5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 xml:space="preserve">Стаж на этом учебном завидение: </w:t>
            </w:r>
            <w:r w:rsidR="00181760"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>5 лет</w:t>
            </w:r>
          </w:p>
        </w:tc>
      </w:tr>
      <w:tr w:rsidR="00DD4CB5" w:rsidRPr="00305F92" w:rsidTr="00DD4CB5">
        <w:trPr>
          <w:trHeight w:val="750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Категория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181760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нет</w:t>
            </w:r>
          </w:p>
        </w:tc>
      </w:tr>
      <w:tr w:rsidR="00DD4CB5" w:rsidRPr="00305F92" w:rsidTr="00305F92">
        <w:trPr>
          <w:trHeight w:val="999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Повышение квалификации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181760" w:rsidP="00181760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05F92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lang w:val="kk-KZ"/>
              </w:rPr>
              <w:t>АО НЦПК "Өрлеу" «Развитие функциянальной грамотности учащихся в условиях внедрения новых педагогических информационных технологии» 2013 г</w:t>
            </w:r>
          </w:p>
        </w:tc>
      </w:tr>
      <w:tr w:rsidR="00DD4CB5" w:rsidRPr="00305F92" w:rsidTr="00305F92">
        <w:trPr>
          <w:trHeight w:val="490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Педагогическое кредо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181760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</w:rPr>
              <w:t>У хорошего наставника ученик стойкий</w:t>
            </w:r>
          </w:p>
        </w:tc>
      </w:tr>
      <w:tr w:rsidR="00DD4CB5" w:rsidRPr="00305F92" w:rsidTr="00305F92">
        <w:trPr>
          <w:trHeight w:val="626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Компьютерная грамотность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DD4CB5" w:rsidP="00181760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en-US"/>
              </w:rPr>
              <w:t xml:space="preserve">Microsoft- Word. </w:t>
            </w:r>
            <w:proofErr w:type="spellStart"/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en-US"/>
              </w:rPr>
              <w:t>Exsel</w:t>
            </w:r>
            <w:proofErr w:type="spellEnd"/>
            <w:r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en-US"/>
              </w:rPr>
              <w:t xml:space="preserve">. Power-Point. </w:t>
            </w:r>
            <w:r w:rsidR="00181760" w:rsidRPr="00305F92">
              <w:rPr>
                <w:rFonts w:ascii="Times New Roman" w:eastAsia="Times New Roman" w:hAnsi="Times New Roman" w:cs="Times New Roman"/>
                <w:color w:val="FF0000"/>
                <w:kern w:val="24"/>
                <w:lang w:val="kk-KZ"/>
              </w:rPr>
              <w:t>Работа в интернете</w:t>
            </w: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DD4CB5" w:rsidRPr="00305F92" w:rsidTr="00305F92">
        <w:trPr>
          <w:trHeight w:val="466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Дополнительные сведения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181760" w:rsidP="00181760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05F92">
              <w:rPr>
                <w:rFonts w:ascii="Times New Roman" w:eastAsia="Calibri" w:hAnsi="Times New Roman" w:cs="Times New Roman"/>
                <w:color w:val="000000"/>
                <w:kern w:val="24"/>
                <w:lang w:val="kk-KZ"/>
              </w:rPr>
              <w:t>Музыка,  спорт.</w:t>
            </w:r>
          </w:p>
        </w:tc>
      </w:tr>
      <w:tr w:rsidR="00DD4CB5" w:rsidRPr="00305F92" w:rsidTr="00305F92">
        <w:trPr>
          <w:trHeight w:val="630"/>
        </w:trPr>
        <w:tc>
          <w:tcPr>
            <w:tcW w:w="303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</w:tcPr>
          <w:p w:rsidR="00DD4CB5" w:rsidRPr="00305F92" w:rsidRDefault="00DD4CB5" w:rsidP="003F397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lang w:val="kk-KZ"/>
              </w:rPr>
              <w:t>Награждения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33" w:type="dxa"/>
              <w:left w:w="116" w:type="dxa"/>
              <w:bottom w:w="33" w:type="dxa"/>
              <w:right w:w="116" w:type="dxa"/>
            </w:tcMar>
            <w:hideMark/>
          </w:tcPr>
          <w:p w:rsidR="00DD4CB5" w:rsidRPr="00305F92" w:rsidRDefault="00181760" w:rsidP="003F3978">
            <w:pPr>
              <w:kinsoku w:val="0"/>
              <w:overflowPunct w:val="0"/>
              <w:spacing w:before="38"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5F92">
              <w:rPr>
                <w:rFonts w:ascii="Times New Roman" w:eastAsia="Times New Roman" w:hAnsi="Times New Roman" w:cs="Times New Roman"/>
                <w:color w:val="FF0000"/>
              </w:rPr>
              <w:t>Внутри</w:t>
            </w:r>
            <w:r w:rsidRPr="00305F92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</w:t>
            </w:r>
            <w:proofErr w:type="spellStart"/>
            <w:r w:rsidRPr="00305F92">
              <w:rPr>
                <w:rFonts w:ascii="Times New Roman" w:eastAsia="Times New Roman" w:hAnsi="Times New Roman" w:cs="Times New Roman"/>
                <w:color w:val="FF0000"/>
              </w:rPr>
              <w:t>колледжная</w:t>
            </w:r>
            <w:proofErr w:type="spellEnd"/>
            <w:r w:rsidRPr="00305F92">
              <w:rPr>
                <w:rFonts w:ascii="Times New Roman" w:eastAsia="Times New Roman" w:hAnsi="Times New Roman" w:cs="Times New Roman"/>
                <w:color w:val="FF0000"/>
              </w:rPr>
              <w:t xml:space="preserve"> почетная грамота и сертификаты</w:t>
            </w:r>
          </w:p>
        </w:tc>
      </w:tr>
    </w:tbl>
    <w:p w:rsidR="00DD4CB5" w:rsidRPr="000E46BF" w:rsidRDefault="00DD4CB5" w:rsidP="00DD4CB5"/>
    <w:p w:rsidR="00DD4CB5" w:rsidRPr="00DD4CB5" w:rsidRDefault="00DD4CB5" w:rsidP="000E46BF"/>
    <w:sectPr w:rsidR="00DD4CB5" w:rsidRPr="00DD4CB5" w:rsidSect="00B2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46BF"/>
    <w:rsid w:val="000E46BF"/>
    <w:rsid w:val="00181760"/>
    <w:rsid w:val="00305F92"/>
    <w:rsid w:val="00B247E0"/>
    <w:rsid w:val="00BB1F2A"/>
    <w:rsid w:val="00D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2017-12-02T04:49:00Z</dcterms:created>
  <dcterms:modified xsi:type="dcterms:W3CDTF">2017-12-02T04:49:00Z</dcterms:modified>
</cp:coreProperties>
</file>